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2E4582" w:rsidRDefault="002E4582">
      <w:r>
        <w:t>Name: Giang Nguyen</w:t>
      </w:r>
    </w:p>
    <w:p w:rsidR="002E4582" w:rsidRDefault="002E4582">
      <w:r>
        <w:t>Course: Comm226 C</w:t>
      </w:r>
    </w:p>
    <w:p w:rsidR="002E4582" w:rsidRDefault="002E4582">
      <w:r>
        <w:t>Identifier: GBI-380</w:t>
      </w:r>
    </w:p>
    <w:p w:rsidR="002E4582" w:rsidRDefault="002E4582">
      <w:r>
        <w:t>Client: 365</w:t>
      </w:r>
    </w:p>
    <w:p w:rsidR="002E4582" w:rsidRDefault="002E4582" w:rsidP="002E4582">
      <w:pPr>
        <w:jc w:val="center"/>
      </w:pPr>
      <w:r>
        <w:t>Assignment #1 (Part A)</w:t>
      </w:r>
    </w:p>
    <w:p w:rsidR="002E4582" w:rsidRDefault="002E4582">
      <w:r>
        <w:t>Q1: In the “Customer Balance Display” screen, what is the top field information that can be inputted?</w:t>
      </w:r>
    </w:p>
    <w:p w:rsidR="002E4582" w:rsidRDefault="002E4582">
      <w:r>
        <w:t>Answer: CUSTOMER</w:t>
      </w:r>
    </w:p>
    <w:p w:rsidR="002E4582" w:rsidRDefault="002E4582">
      <w:r>
        <w:t>Q2: What is the second field information that can be inputted?</w:t>
      </w:r>
    </w:p>
    <w:p w:rsidR="002E4582" w:rsidRDefault="002E4582">
      <w:r>
        <w:t>Answer: COMPANY MODE</w:t>
      </w:r>
    </w:p>
    <w:p w:rsidR="002E4582" w:rsidRDefault="002E4582">
      <w:r>
        <w:t>Q3: What is the third field information that can be inputted?</w:t>
      </w:r>
    </w:p>
    <w:p w:rsidR="002E4582" w:rsidRDefault="002E4582">
      <w:r>
        <w:t>Answer: FISCAL YEAR</w:t>
      </w:r>
    </w:p>
    <w:p w:rsidR="002E4582" w:rsidRDefault="002E4582">
      <w:r>
        <w:t>Q4: What is the transaction code for Display Balances?</w:t>
      </w:r>
    </w:p>
    <w:p w:rsidR="002E4582" w:rsidRDefault="002E4582">
      <w:r>
        <w:t>Answer: FD10N</w:t>
      </w:r>
    </w:p>
    <w:p w:rsidR="002E4582" w:rsidRDefault="002E4582">
      <w:r>
        <w:t>Q5: What is the Customer Account Number definition?</w:t>
      </w:r>
    </w:p>
    <w:p w:rsidR="002E4582" w:rsidRDefault="002E4582">
      <w:r>
        <w:t>Answer: A UNIQUE KEY USED TO CLEARLY IDENTIFY THE CUSTOMER WITHIN THE SAP SYSTEM</w:t>
      </w:r>
    </w:p>
    <w:p w:rsidR="002E4582" w:rsidRDefault="002E4582">
      <w:r>
        <w:t>Q6: Search the navigation path for “Material Master.” What is transaction code of the first item?</w:t>
      </w:r>
    </w:p>
    <w:p w:rsidR="002E4582" w:rsidRDefault="002E4582">
      <w:r>
        <w:t>Answer: VE81</w:t>
      </w:r>
    </w:p>
    <w:p w:rsidR="002E4582" w:rsidRDefault="002E4582"/>
    <w:p w:rsidR="00E35C30" w:rsidRDefault="002E4582"/>
    <w:sectPr w:rsidR="00E35C30" w:rsidSect="00E35C30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2E4582"/>
    <w:rsid w:val="002E4582"/>
  </w:rsids>
  <m:mathPr>
    <m:mathFont m:val="Comic Sans MS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13B2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0</Words>
  <Characters>0</Characters>
  <Application>Microsoft Word 12.0.0</Application>
  <DocSecurity>0</DocSecurity>
  <Lines>1</Lines>
  <Paragraphs>1</Paragraphs>
  <ScaleCrop>false</ScaleCrop>
  <Company>kim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 Nguyen</dc:creator>
  <cp:keywords/>
  <cp:lastModifiedBy>Kim Nguyen</cp:lastModifiedBy>
  <cp:revision>1</cp:revision>
  <dcterms:created xsi:type="dcterms:W3CDTF">2014-09-23T00:38:00Z</dcterms:created>
  <dcterms:modified xsi:type="dcterms:W3CDTF">2014-09-23T00:53:00Z</dcterms:modified>
</cp:coreProperties>
</file>